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D" w:rsidRDefault="00D82D2D" w:rsidP="00D82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Рабочие группы</w:t>
      </w:r>
    </w:p>
    <w:p w:rsidR="00D82D2D" w:rsidRDefault="00D82D2D" w:rsidP="00D82D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Лиги Академической честности</w:t>
      </w:r>
    </w:p>
    <w:p w:rsidR="00D82D2D" w:rsidRDefault="00D82D2D" w:rsidP="00D82D2D">
      <w:pPr>
        <w:pStyle w:val="Standard"/>
        <w:jc w:val="center"/>
      </w:pPr>
    </w:p>
    <w:p w:rsidR="00D82D2D" w:rsidRDefault="00D82D2D" w:rsidP="00D82D2D">
      <w:pPr>
        <w:pStyle w:val="Standard"/>
        <w:jc w:val="center"/>
      </w:pPr>
    </w:p>
    <w:p w:rsidR="00D82D2D" w:rsidRDefault="00D82D2D" w:rsidP="00D82D2D">
      <w:pPr>
        <w:pStyle w:val="TableContents"/>
      </w:pPr>
      <w:r>
        <w:rPr>
          <w:b/>
          <w:bCs/>
        </w:rPr>
        <w:t>РАБОЧАЯ ГРУППА № 1</w:t>
      </w:r>
    </w:p>
    <w:p w:rsidR="00D82D2D" w:rsidRDefault="00D82D2D" w:rsidP="00D82D2D">
      <w:pPr>
        <w:pStyle w:val="Standard"/>
      </w:pPr>
      <w:r>
        <w:t>Задача: Разработка Стандарта академической честности.</w:t>
      </w:r>
    </w:p>
    <w:p w:rsidR="00D82D2D" w:rsidRDefault="00D82D2D" w:rsidP="00D82D2D">
      <w:pPr>
        <w:pStyle w:val="Standard"/>
      </w:pPr>
      <w:r>
        <w:t>Категория: Оценка результатов обучения студентов на основе общих критериев Лиги.</w:t>
      </w:r>
    </w:p>
    <w:p w:rsidR="00D82D2D" w:rsidRDefault="00D82D2D" w:rsidP="00D82D2D">
      <w:pPr>
        <w:pStyle w:val="Standard"/>
      </w:pPr>
      <w:r>
        <w:t>Основание: Протокол № 2 Общего собрания Лиги Академической честности от 07.11.2018 г.</w:t>
      </w:r>
      <w:bookmarkStart w:id="0" w:name="_GoBack"/>
      <w:bookmarkEnd w:id="0"/>
    </w:p>
    <w:p w:rsidR="00D82D2D" w:rsidRDefault="00D82D2D" w:rsidP="00D82D2D">
      <w:pPr>
        <w:pStyle w:val="Standard"/>
      </w:pPr>
    </w:p>
    <w:p w:rsidR="00D82D2D" w:rsidRDefault="00D82D2D" w:rsidP="00D82D2D">
      <w:pPr>
        <w:pStyle w:val="Standard"/>
      </w:pPr>
      <w:r>
        <w:t>Для разработки данного Стандарта предлагается следующий состав Рабочей группы:</w:t>
      </w:r>
    </w:p>
    <w:p w:rsidR="00D82D2D" w:rsidRDefault="00D82D2D" w:rsidP="00D82D2D">
      <w:pPr>
        <w:pStyle w:val="Standard"/>
        <w:jc w:val="both"/>
      </w:pPr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873"/>
        <w:gridCol w:w="2438"/>
        <w:gridCol w:w="2948"/>
        <w:gridCol w:w="1929"/>
      </w:tblGrid>
      <w:tr w:rsidR="00D82D2D" w:rsidTr="00D82D2D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ФИО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Должность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Учреждение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Позиция</w:t>
            </w:r>
          </w:p>
        </w:tc>
      </w:tr>
      <w:tr w:rsidR="00D82D2D" w:rsidTr="00D82D2D"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proofErr w:type="spellStart"/>
            <w:r>
              <w:t>Дауленов</w:t>
            </w:r>
            <w:proofErr w:type="spellEnd"/>
            <w:r>
              <w:t xml:space="preserve"> М.М.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Провост</w:t>
            </w:r>
            <w:proofErr w:type="spellEnd"/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 xml:space="preserve">Университет КАЗГЮУ имени М.С. </w:t>
            </w:r>
            <w:proofErr w:type="spellStart"/>
            <w:r>
              <w:t>Нарикбаева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Председатель группы</w:t>
            </w:r>
          </w:p>
        </w:tc>
      </w:tr>
      <w:tr w:rsidR="00D82D2D" w:rsidTr="00D82D2D"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Искаков</w:t>
            </w:r>
            <w:proofErr w:type="spellEnd"/>
            <w:r>
              <w:t xml:space="preserve"> Р.М.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</w:pPr>
            <w:r>
              <w:rPr>
                <w:color w:val="000000"/>
              </w:rPr>
              <w:t>Проректор по академической работе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</w:pPr>
            <w:r>
              <w:t xml:space="preserve">Казахский национальный исследовательский технический университет имени К.И. </w:t>
            </w:r>
            <w:proofErr w:type="spellStart"/>
            <w:r>
              <w:t>Сатпаева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Махметова</w:t>
            </w:r>
            <w:proofErr w:type="spellEnd"/>
            <w:r>
              <w:t xml:space="preserve"> А.М.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  <w:jc w:val="both"/>
            </w:pPr>
            <w:r>
              <w:rPr>
                <w:color w:val="000000"/>
              </w:rPr>
              <w:t>Проректор по учебно-методической работе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Университет Международного Бизнеса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Kahl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gramStart"/>
            <w:r>
              <w:t>Вице-ректор</w:t>
            </w:r>
            <w:proofErr w:type="gramEnd"/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Алматы Менеджмент Университет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proofErr w:type="spellStart"/>
            <w:r>
              <w:t>Риклефс</w:t>
            </w:r>
            <w:proofErr w:type="spellEnd"/>
            <w:r>
              <w:t xml:space="preserve"> В.П.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  <w:jc w:val="both"/>
            </w:pPr>
            <w:r>
              <w:t>Проректор по учебно-методической работе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</w:pPr>
            <w:r>
              <w:t>Медицинский Университет Караганды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r>
              <w:t>Член группы</w:t>
            </w:r>
          </w:p>
        </w:tc>
      </w:tr>
    </w:tbl>
    <w:p w:rsidR="00D82D2D" w:rsidRDefault="00D82D2D" w:rsidP="00D82D2D">
      <w:pPr>
        <w:pStyle w:val="Standard"/>
        <w:jc w:val="both"/>
      </w:pPr>
    </w:p>
    <w:p w:rsidR="00D82D2D" w:rsidRDefault="00D82D2D" w:rsidP="00D82D2D">
      <w:pPr>
        <w:pStyle w:val="Standard"/>
        <w:jc w:val="both"/>
      </w:pPr>
    </w:p>
    <w:p w:rsidR="00D82D2D" w:rsidRDefault="00D82D2D" w:rsidP="00D82D2D">
      <w:pPr>
        <w:pStyle w:val="TableContents"/>
      </w:pPr>
      <w:r>
        <w:rPr>
          <w:b/>
          <w:bCs/>
        </w:rPr>
        <w:t>РАБОЧАЯ ГРУППА № 2</w:t>
      </w:r>
    </w:p>
    <w:p w:rsidR="00D82D2D" w:rsidRDefault="00D82D2D" w:rsidP="00D82D2D">
      <w:pPr>
        <w:pStyle w:val="Standard"/>
        <w:jc w:val="both"/>
      </w:pPr>
      <w:r>
        <w:t>Задача: Разработка Стандарта академической честности.</w:t>
      </w:r>
    </w:p>
    <w:p w:rsidR="00D82D2D" w:rsidRDefault="00D82D2D" w:rsidP="00D82D2D">
      <w:pPr>
        <w:pStyle w:val="Standard"/>
      </w:pPr>
      <w:r>
        <w:t>Категория: Оценка журналов, рекомендуемых Лигой для публикации результатов исследований на основе общих критериев Лиги.</w:t>
      </w:r>
    </w:p>
    <w:p w:rsidR="00D82D2D" w:rsidRDefault="00D82D2D" w:rsidP="00D82D2D">
      <w:pPr>
        <w:pStyle w:val="Standard"/>
        <w:jc w:val="both"/>
      </w:pPr>
      <w:r>
        <w:t>Основание: Протокол № 2 Общего собрания Лиги Академической честности от 07.11.2018 г.</w:t>
      </w:r>
    </w:p>
    <w:p w:rsidR="00D82D2D" w:rsidRDefault="00D82D2D" w:rsidP="00D82D2D">
      <w:pPr>
        <w:pStyle w:val="Standard"/>
      </w:pPr>
    </w:p>
    <w:p w:rsidR="00D82D2D" w:rsidRDefault="00D82D2D" w:rsidP="00D82D2D">
      <w:pPr>
        <w:pStyle w:val="Standard"/>
        <w:jc w:val="both"/>
      </w:pPr>
      <w:r>
        <w:t>Для разработки данного Стандарта предлагается следующий состав Рабочей группы:</w:t>
      </w:r>
    </w:p>
    <w:p w:rsidR="00D82D2D" w:rsidRDefault="00D82D2D" w:rsidP="00D82D2D">
      <w:pPr>
        <w:pStyle w:val="Standard"/>
        <w:jc w:val="both"/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757"/>
        <w:gridCol w:w="2839"/>
        <w:gridCol w:w="2793"/>
        <w:gridCol w:w="1802"/>
      </w:tblGrid>
      <w:tr w:rsidR="00D82D2D" w:rsidTr="00D82D2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ФИО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Должность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Учреждение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Позиция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proofErr w:type="spellStart"/>
            <w:r>
              <w:t>Кенесов</w:t>
            </w:r>
            <w:proofErr w:type="spellEnd"/>
            <w:r>
              <w:t xml:space="preserve"> Б.Н.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rPr>
                <w:lang w:val="pl-PL"/>
              </w:rPr>
              <w:t>Профессор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Казахский Национальный Университет имени Аль-</w:t>
            </w:r>
            <w:proofErr w:type="spellStart"/>
            <w:r>
              <w:t>Фараби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(не является членом Лиги)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Председатель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Kahl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gramStart"/>
            <w:r>
              <w:t>Вице-ректор</w:t>
            </w:r>
            <w:proofErr w:type="gramEnd"/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Алматы Менеджмент Университет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Ахметов А.А.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spacing w:before="57" w:after="57" w:line="276" w:lineRule="auto"/>
            </w:pPr>
            <w:proofErr w:type="gramStart"/>
            <w:r>
              <w:rPr>
                <w:rFonts w:cs="Times New Roman"/>
                <w:color w:val="000000"/>
              </w:rPr>
              <w:t>Вице-ректор</w:t>
            </w:r>
            <w:proofErr w:type="gramEnd"/>
            <w:r>
              <w:rPr>
                <w:rFonts w:cs="Times New Roman"/>
                <w:color w:val="000000"/>
              </w:rPr>
              <w:t xml:space="preserve"> по учебной работе и </w:t>
            </w:r>
            <w:r>
              <w:rPr>
                <w:rFonts w:cs="Times New Roman"/>
                <w:color w:val="000000"/>
              </w:rPr>
              <w:lastRenderedPageBreak/>
              <w:t>информационным технологиям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spacing w:before="57" w:after="57" w:line="276" w:lineRule="auto"/>
            </w:pPr>
            <w:r>
              <w:rPr>
                <w:rFonts w:cs="Times New Roman"/>
              </w:rPr>
              <w:lastRenderedPageBreak/>
              <w:t xml:space="preserve">Академия государственного </w:t>
            </w:r>
            <w:r>
              <w:rPr>
                <w:rFonts w:cs="Times New Roman"/>
              </w:rPr>
              <w:lastRenderedPageBreak/>
              <w:t>управления при Президенте Республики Казахстан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lastRenderedPageBreak/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Риклефс</w:t>
            </w:r>
            <w:proofErr w:type="spellEnd"/>
            <w:r>
              <w:t xml:space="preserve"> В.П.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spacing w:before="57" w:after="57" w:line="276" w:lineRule="auto"/>
            </w:pPr>
            <w:r>
              <w:rPr>
                <w:rFonts w:cs="Times New Roman"/>
                <w:color w:val="000000"/>
              </w:rPr>
              <w:t>Проректор по учебно-методической работе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Карагандинский Государственный Медицинский Университет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Гаипов</w:t>
            </w:r>
            <w:proofErr w:type="spellEnd"/>
            <w:r>
              <w:t xml:space="preserve"> Д.Э.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</w:pPr>
            <w:r>
              <w:rPr>
                <w:rFonts w:cs="Times New Roman"/>
                <w:color w:val="000000"/>
              </w:rPr>
              <w:t>Проректор по учебной и научной работе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Университет им. Сулеймана Демиреля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proofErr w:type="spellStart"/>
            <w:r>
              <w:t>Дауленов</w:t>
            </w:r>
            <w:proofErr w:type="spellEnd"/>
            <w:r>
              <w:t xml:space="preserve"> М.М.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/>
              <w:jc w:val="both"/>
            </w:pPr>
            <w:proofErr w:type="spellStart"/>
            <w:r>
              <w:t>Провост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r>
              <w:t xml:space="preserve">Университет КАЗГЮУ имени М.С. </w:t>
            </w:r>
            <w:proofErr w:type="spellStart"/>
            <w:r>
              <w:t>Нарикбаева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proofErr w:type="spellStart"/>
            <w:r>
              <w:t>Корабоев</w:t>
            </w:r>
            <w:proofErr w:type="spellEnd"/>
            <w:r>
              <w:t xml:space="preserve"> И.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 комитета по науке Высшей школы экономики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r>
              <w:t xml:space="preserve">Университет КАЗГЮУ имени М.С. </w:t>
            </w:r>
            <w:proofErr w:type="spellStart"/>
            <w:r>
              <w:t>Нарикбаева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proofErr w:type="spellStart"/>
            <w:r>
              <w:t>Мектепбаева</w:t>
            </w:r>
            <w:proofErr w:type="spellEnd"/>
            <w:r>
              <w:t xml:space="preserve"> Д.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/>
              <w:jc w:val="both"/>
            </w:pPr>
            <w:r>
              <w:t>Старший менеджер департамента развития инноваций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r>
              <w:t>Назарбаев Университет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proofErr w:type="spellStart"/>
            <w:r>
              <w:t>Молдашев</w:t>
            </w:r>
            <w:proofErr w:type="spellEnd"/>
            <w:r>
              <w:t xml:space="preserve"> К.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/>
              <w:jc w:val="both"/>
            </w:pPr>
            <w:r>
              <w:t>Исследователь Центра HR исследований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jc w:val="both"/>
            </w:pPr>
            <w:r>
              <w:t xml:space="preserve">Университет </w:t>
            </w:r>
            <w:proofErr w:type="spellStart"/>
            <w:r>
              <w:t>Нархоз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hd w:val="clear" w:color="auto" w:fill="FFFFFF"/>
              <w:jc w:val="both"/>
            </w:pPr>
            <w:r>
              <w:t>Член группы</w:t>
            </w:r>
          </w:p>
        </w:tc>
      </w:tr>
    </w:tbl>
    <w:p w:rsidR="00D82D2D" w:rsidRDefault="00D82D2D" w:rsidP="00D82D2D">
      <w:pPr>
        <w:pStyle w:val="Standard"/>
        <w:jc w:val="both"/>
      </w:pPr>
    </w:p>
    <w:p w:rsidR="00D82D2D" w:rsidRDefault="00D82D2D" w:rsidP="00D82D2D">
      <w:pPr>
        <w:pStyle w:val="TableContents"/>
      </w:pPr>
      <w:r>
        <w:rPr>
          <w:b/>
          <w:bCs/>
        </w:rPr>
        <w:t>РАБОЧАЯ ГРУППА № 3</w:t>
      </w:r>
    </w:p>
    <w:p w:rsidR="00D82D2D" w:rsidRDefault="00D82D2D" w:rsidP="00D82D2D">
      <w:pPr>
        <w:pStyle w:val="Standard"/>
        <w:jc w:val="both"/>
      </w:pPr>
      <w:r>
        <w:t>Задача: Разработка Стандарта академической честности.</w:t>
      </w:r>
    </w:p>
    <w:p w:rsidR="00D82D2D" w:rsidRDefault="00D82D2D" w:rsidP="00D82D2D">
      <w:pPr>
        <w:pStyle w:val="Standard"/>
        <w:jc w:val="both"/>
      </w:pPr>
      <w:r>
        <w:t xml:space="preserve">Категория: </w:t>
      </w:r>
      <w:r>
        <w:rPr>
          <w:rFonts w:eastAsia="Arial" w:cs="Arial"/>
          <w:color w:val="000000"/>
          <w:shd w:val="clear" w:color="auto" w:fill="FFFFFF"/>
        </w:rPr>
        <w:t>Процедура мониторинга и скрининга высших учебных заведений.</w:t>
      </w:r>
    </w:p>
    <w:p w:rsidR="00D82D2D" w:rsidRDefault="00D82D2D" w:rsidP="00D82D2D">
      <w:pPr>
        <w:pStyle w:val="Standard"/>
        <w:jc w:val="both"/>
      </w:pPr>
      <w:r>
        <w:t>Основание: Протокол № 2 Общего собрания Лиги Академической честности от 07.11.2018 г.</w:t>
      </w:r>
    </w:p>
    <w:p w:rsidR="00D82D2D" w:rsidRDefault="00D82D2D" w:rsidP="00D82D2D">
      <w:pPr>
        <w:pStyle w:val="Standard"/>
      </w:pPr>
    </w:p>
    <w:p w:rsidR="00D82D2D" w:rsidRDefault="00D82D2D" w:rsidP="00D82D2D">
      <w:pPr>
        <w:pStyle w:val="Standard"/>
        <w:jc w:val="both"/>
      </w:pPr>
      <w:r>
        <w:t>Для разработки данного Стандарта предлагается следующий состав Рабочей группы:</w:t>
      </w:r>
    </w:p>
    <w:p w:rsidR="00D82D2D" w:rsidRDefault="00D82D2D" w:rsidP="00D82D2D">
      <w:pPr>
        <w:pStyle w:val="Standard"/>
        <w:jc w:val="both"/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757"/>
        <w:gridCol w:w="2839"/>
        <w:gridCol w:w="2793"/>
        <w:gridCol w:w="1802"/>
      </w:tblGrid>
      <w:tr w:rsidR="00D82D2D" w:rsidTr="00D82D2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ФИО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Должность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Учреждение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Позиция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proofErr w:type="spellStart"/>
            <w:r>
              <w:t>Джумасейтова</w:t>
            </w:r>
            <w:proofErr w:type="spellEnd"/>
            <w:r>
              <w:t xml:space="preserve"> А.К.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</w:pPr>
            <w:r>
              <w:rPr>
                <w:color w:val="000000"/>
              </w:rPr>
              <w:t>Декан Базового факультета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Казахстанско-Британский Технический Университет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Председатель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Ускенбаева</w:t>
            </w:r>
            <w:proofErr w:type="spellEnd"/>
            <w:r>
              <w:t xml:space="preserve"> Р.К.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</w:pPr>
            <w:r>
              <w:rPr>
                <w:color w:val="000000"/>
              </w:rPr>
              <w:t xml:space="preserve">Проректор по академической и </w:t>
            </w:r>
            <w:r>
              <w:rPr>
                <w:color w:val="000000"/>
              </w:rPr>
              <w:br/>
              <w:t>воспитательной деятельности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Международный Университет Информационных Технологий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Гаипов</w:t>
            </w:r>
            <w:proofErr w:type="spellEnd"/>
            <w:r>
              <w:t xml:space="preserve"> Д.Э.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  <w:jc w:val="both"/>
            </w:pPr>
            <w:r>
              <w:rPr>
                <w:rFonts w:cs="Times New Roman"/>
                <w:color w:val="000000"/>
              </w:rPr>
              <w:t>Проректор по учебной и научной работе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Университет им. Сулеймана Демиреля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Курмангалиева С.С.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extbody"/>
              <w:spacing w:after="0"/>
              <w:jc w:val="both"/>
            </w:pPr>
            <w:r>
              <w:rPr>
                <w:color w:val="000000"/>
              </w:rPr>
              <w:t>Руководитель департамента по учебно-методической работе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Западно-Казахстанский государственный медицинский университет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</w:tbl>
    <w:p w:rsidR="00D82D2D" w:rsidRDefault="00D82D2D" w:rsidP="00D82D2D">
      <w:pPr>
        <w:pStyle w:val="Standard"/>
      </w:pPr>
    </w:p>
    <w:p w:rsidR="00D82D2D" w:rsidRDefault="00D82D2D" w:rsidP="00D82D2D">
      <w:pPr>
        <w:pStyle w:val="TableContents"/>
      </w:pPr>
      <w:r>
        <w:rPr>
          <w:b/>
          <w:bCs/>
        </w:rPr>
        <w:t>РАБОЧАЯ ГРУППА № 4</w:t>
      </w:r>
    </w:p>
    <w:p w:rsidR="00D82D2D" w:rsidRDefault="00D82D2D" w:rsidP="00D82D2D">
      <w:pPr>
        <w:pStyle w:val="Standard"/>
        <w:jc w:val="both"/>
      </w:pPr>
      <w:r>
        <w:t>Задача: Разработка Стандарта академической честности №5.</w:t>
      </w:r>
    </w:p>
    <w:p w:rsidR="00D82D2D" w:rsidRDefault="00D82D2D" w:rsidP="00D82D2D">
      <w:pPr>
        <w:pStyle w:val="Standard"/>
        <w:jc w:val="both"/>
      </w:pPr>
      <w:r>
        <w:lastRenderedPageBreak/>
        <w:t>Категория: О</w:t>
      </w:r>
      <w:r>
        <w:rPr>
          <w:rFonts w:cs="Times New Roman"/>
        </w:rPr>
        <w:t>рганизация учебного процесса по кредитной технологии обучения.</w:t>
      </w:r>
    </w:p>
    <w:p w:rsidR="00D82D2D" w:rsidRDefault="00D82D2D" w:rsidP="00D82D2D">
      <w:pPr>
        <w:pStyle w:val="Standard"/>
        <w:jc w:val="both"/>
      </w:pPr>
      <w:r>
        <w:t>Основание: Протокол № 4 Общего собрания Лиги Академической честности от 08.02.2019 г.</w:t>
      </w:r>
    </w:p>
    <w:p w:rsidR="00D82D2D" w:rsidRDefault="00D82D2D" w:rsidP="00D82D2D">
      <w:pPr>
        <w:pStyle w:val="Standard"/>
      </w:pPr>
    </w:p>
    <w:p w:rsidR="00D82D2D" w:rsidRDefault="00D82D2D" w:rsidP="00D82D2D">
      <w:pPr>
        <w:pStyle w:val="Standard"/>
        <w:jc w:val="both"/>
      </w:pPr>
      <w:r>
        <w:t>Для разработки данного Стандарта предлагается следующий состав Рабочей группы:</w:t>
      </w:r>
    </w:p>
    <w:p w:rsidR="00D82D2D" w:rsidRDefault="00D82D2D" w:rsidP="00D82D2D">
      <w:pPr>
        <w:pStyle w:val="Standard"/>
        <w:jc w:val="both"/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757"/>
        <w:gridCol w:w="2839"/>
        <w:gridCol w:w="2793"/>
        <w:gridCol w:w="1802"/>
      </w:tblGrid>
      <w:tr w:rsidR="00D82D2D" w:rsidTr="00D82D2D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№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ФИО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Должность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Учреждение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Позиция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Искаков</w:t>
            </w:r>
            <w:proofErr w:type="spellEnd"/>
            <w:r>
              <w:t xml:space="preserve"> Р.М.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</w:pPr>
            <w:r>
              <w:rPr>
                <w:color w:val="000000"/>
              </w:rPr>
              <w:t>Проректор по академической работе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</w:pPr>
            <w:r>
              <w:t xml:space="preserve">Казахский Национальный Исследовательский Технический Университет имени К.И. </w:t>
            </w:r>
            <w:proofErr w:type="spellStart"/>
            <w:r>
              <w:t>Сатпаева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Председатель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Побежук</w:t>
            </w:r>
            <w:proofErr w:type="spellEnd"/>
            <w:r>
              <w:t xml:space="preserve"> Н.Ю.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extbody"/>
              <w:spacing w:after="0" w:line="240" w:lineRule="auto"/>
            </w:pPr>
            <w:r>
              <w:rPr>
                <w:color w:val="000000"/>
              </w:rPr>
              <w:t>Заместитель директора Департамента по академической деятельности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extbody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Северо-Казахстанский Государственный Университет</w:t>
            </w:r>
          </w:p>
          <w:p w:rsidR="00D82D2D" w:rsidRDefault="00D82D2D">
            <w:pPr>
              <w:pStyle w:val="Textbody"/>
              <w:spacing w:after="0" w:line="240" w:lineRule="auto"/>
              <w:jc w:val="both"/>
            </w:pPr>
            <w:r>
              <w:rPr>
                <w:color w:val="000000"/>
              </w:rPr>
              <w:t xml:space="preserve">имени М. </w:t>
            </w:r>
            <w:proofErr w:type="spellStart"/>
            <w:r>
              <w:rPr>
                <w:color w:val="000000"/>
              </w:rPr>
              <w:t>Козыбаева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Байльдинова</w:t>
            </w:r>
            <w:proofErr w:type="spellEnd"/>
            <w:r>
              <w:t xml:space="preserve"> К.Ж.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Standard"/>
              <w:spacing w:before="57" w:after="57" w:line="276" w:lineRule="auto"/>
            </w:pPr>
            <w:r>
              <w:t>Проректор по академической деятельности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r>
              <w:t>Национальный Медицинский Университет</w:t>
            </w:r>
          </w:p>
          <w:p w:rsidR="00D82D2D" w:rsidRDefault="00D82D2D">
            <w:pPr>
              <w:pStyle w:val="TableContents"/>
            </w:pPr>
            <w:r>
              <w:t xml:space="preserve">имени С. </w:t>
            </w:r>
            <w:proofErr w:type="spellStart"/>
            <w:r>
              <w:t>Асфендиярова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  <w:tr w:rsidR="00D82D2D" w:rsidTr="00D82D2D"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</w:pPr>
            <w:proofErr w:type="spellStart"/>
            <w:r>
              <w:t>Дауленов</w:t>
            </w:r>
            <w:proofErr w:type="spellEnd"/>
            <w:r>
              <w:t xml:space="preserve"> М.М.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proofErr w:type="spellStart"/>
            <w:r>
              <w:t>Провост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 xml:space="preserve">Университет КАЗГЮУ имени М.С. </w:t>
            </w:r>
            <w:proofErr w:type="spellStart"/>
            <w:r>
              <w:t>Нарикбаева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2D2D" w:rsidRDefault="00D82D2D">
            <w:pPr>
              <w:pStyle w:val="TableContents"/>
              <w:jc w:val="both"/>
            </w:pPr>
            <w:r>
              <w:t>Член группы</w:t>
            </w:r>
          </w:p>
        </w:tc>
      </w:tr>
    </w:tbl>
    <w:p w:rsidR="00D82D2D" w:rsidRDefault="00D82D2D" w:rsidP="00D82D2D">
      <w:pPr>
        <w:pStyle w:val="Standard"/>
      </w:pPr>
    </w:p>
    <w:p w:rsidR="00076D78" w:rsidRDefault="00076D78"/>
    <w:sectPr w:rsidR="0007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D"/>
    <w:rsid w:val="00022A21"/>
    <w:rsid w:val="000602D8"/>
    <w:rsid w:val="00076D78"/>
    <w:rsid w:val="000C5409"/>
    <w:rsid w:val="000D6D95"/>
    <w:rsid w:val="001036D3"/>
    <w:rsid w:val="00120BB4"/>
    <w:rsid w:val="00190CBA"/>
    <w:rsid w:val="002C3AB2"/>
    <w:rsid w:val="002F1A8C"/>
    <w:rsid w:val="003D5A1E"/>
    <w:rsid w:val="003F6D2F"/>
    <w:rsid w:val="00400366"/>
    <w:rsid w:val="00402D5B"/>
    <w:rsid w:val="0045473D"/>
    <w:rsid w:val="004B3BD9"/>
    <w:rsid w:val="004C1B73"/>
    <w:rsid w:val="004C3485"/>
    <w:rsid w:val="0053338F"/>
    <w:rsid w:val="00534D66"/>
    <w:rsid w:val="00535E35"/>
    <w:rsid w:val="005544CF"/>
    <w:rsid w:val="005B420D"/>
    <w:rsid w:val="005E7EE9"/>
    <w:rsid w:val="005F3339"/>
    <w:rsid w:val="0060110A"/>
    <w:rsid w:val="00634806"/>
    <w:rsid w:val="00640F88"/>
    <w:rsid w:val="00664C9C"/>
    <w:rsid w:val="00680DF9"/>
    <w:rsid w:val="006E6E45"/>
    <w:rsid w:val="00712B74"/>
    <w:rsid w:val="0072734D"/>
    <w:rsid w:val="00751EA7"/>
    <w:rsid w:val="007539C8"/>
    <w:rsid w:val="007A180C"/>
    <w:rsid w:val="007C3C3B"/>
    <w:rsid w:val="008638CE"/>
    <w:rsid w:val="008E17A0"/>
    <w:rsid w:val="008E589E"/>
    <w:rsid w:val="009235C0"/>
    <w:rsid w:val="009479D5"/>
    <w:rsid w:val="009E602C"/>
    <w:rsid w:val="00A76D6A"/>
    <w:rsid w:val="00B05887"/>
    <w:rsid w:val="00B8085E"/>
    <w:rsid w:val="00BD1641"/>
    <w:rsid w:val="00BD5823"/>
    <w:rsid w:val="00BF3D2F"/>
    <w:rsid w:val="00C016B0"/>
    <w:rsid w:val="00CB7885"/>
    <w:rsid w:val="00CE2047"/>
    <w:rsid w:val="00D02EAD"/>
    <w:rsid w:val="00D82D2D"/>
    <w:rsid w:val="00D85CB1"/>
    <w:rsid w:val="00DF292C"/>
    <w:rsid w:val="00E575D6"/>
    <w:rsid w:val="00E86063"/>
    <w:rsid w:val="00E952A4"/>
    <w:rsid w:val="00EA3C93"/>
    <w:rsid w:val="00EB4BE6"/>
    <w:rsid w:val="00F05CD5"/>
    <w:rsid w:val="00F3540D"/>
    <w:rsid w:val="00FA0761"/>
    <w:rsid w:val="00FB5797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D2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2D2D"/>
    <w:pPr>
      <w:spacing w:after="140" w:line="288" w:lineRule="auto"/>
    </w:pPr>
  </w:style>
  <w:style w:type="paragraph" w:customStyle="1" w:styleId="TableContents">
    <w:name w:val="Table Contents"/>
    <w:basedOn w:val="Standard"/>
    <w:rsid w:val="00D82D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D2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2D2D"/>
    <w:pPr>
      <w:spacing w:after="140" w:line="288" w:lineRule="auto"/>
    </w:pPr>
  </w:style>
  <w:style w:type="paragraph" w:customStyle="1" w:styleId="TableContents">
    <w:name w:val="Table Contents"/>
    <w:basedOn w:val="Standard"/>
    <w:rsid w:val="00D82D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2019-05-22T05:36:00Z</dcterms:created>
  <dcterms:modified xsi:type="dcterms:W3CDTF">2019-05-22T05:36:00Z</dcterms:modified>
</cp:coreProperties>
</file>